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E4003D" w:rsidRDefault="007F553A" w:rsidP="003E397F">
            <w:pPr>
              <w:pStyle w:val="Default"/>
              <w:spacing w:line="276" w:lineRule="auto"/>
              <w:jc w:val="center"/>
            </w:pPr>
            <w:r>
              <w:t>INSTRUKSI KERJA PEN</w:t>
            </w:r>
            <w:r w:rsidR="003E397F">
              <w:rPr>
                <w:lang w:val="id-ID"/>
              </w:rPr>
              <w:t>GADAAN BARANG DAN JASA</w:t>
            </w:r>
            <w:r>
              <w:t xml:space="preserve"> 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3E397F" w:rsidRDefault="007F553A" w:rsidP="00D346DD">
      <w:pPr>
        <w:pStyle w:val="Default"/>
        <w:spacing w:line="360" w:lineRule="auto"/>
        <w:jc w:val="center"/>
        <w:rPr>
          <w:b/>
          <w:lang w:val="id-ID"/>
        </w:rPr>
      </w:pPr>
      <w:r w:rsidRPr="007F553A">
        <w:rPr>
          <w:b/>
        </w:rPr>
        <w:t>PEN</w:t>
      </w:r>
      <w:r w:rsidR="003E397F">
        <w:rPr>
          <w:b/>
          <w:lang w:val="id-ID"/>
        </w:rPr>
        <w:t>GADAAN BARANG DAN JASA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3E397F" w:rsidRPr="003E397F" w:rsidRDefault="003E397F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E4003D" w:rsidRP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BC1597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BC1597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BC1597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BC1597">
        <w:rPr>
          <w:rFonts w:ascii="Tahoma" w:hAnsi="Tahoma" w:cs="Tahoma"/>
          <w:sz w:val="24"/>
          <w:szCs w:val="24"/>
          <w:lang w:val="id-ID"/>
        </w:rPr>
        <w:t>1</w:t>
      </w:r>
      <w:bookmarkStart w:id="0" w:name="_GoBack"/>
      <w:bookmarkEnd w:id="0"/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5D0CFD" w:rsidRPr="00E4003D" w:rsidRDefault="005D0CFD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Lampiran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Pr="00E4003D">
        <w:rPr>
          <w:rFonts w:ascii="Tahoma" w:hAnsi="Tahoma" w:cs="Tahoma"/>
          <w:sz w:val="24"/>
          <w:szCs w:val="24"/>
        </w:rPr>
        <w:tab/>
        <w:t>3</w:t>
      </w:r>
    </w:p>
    <w:p w:rsidR="00BC1597" w:rsidRDefault="003E397F" w:rsidP="00BC1597">
      <w:pPr>
        <w:pStyle w:val="ListParagraph"/>
        <w:numPr>
          <w:ilvl w:val="0"/>
          <w:numId w:val="11"/>
        </w:num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BC1597">
        <w:rPr>
          <w:rFonts w:ascii="Tahoma" w:hAnsi="Tahoma" w:cs="Tahoma"/>
          <w:sz w:val="24"/>
          <w:lang w:val="id-ID"/>
        </w:rPr>
        <w:t>Daftar alat / barang yang masuk</w:t>
      </w:r>
      <w:r w:rsidR="00BC1597" w:rsidRPr="00BC1597">
        <w:rPr>
          <w:rFonts w:ascii="Tahoma" w:hAnsi="Tahoma" w:cs="Tahoma"/>
          <w:sz w:val="24"/>
          <w:lang w:val="id-ID"/>
        </w:rPr>
        <w:t xml:space="preserve"> </w:t>
      </w:r>
      <w:r w:rsidR="00BC1597" w:rsidRPr="00BC1597">
        <w:rPr>
          <w:rFonts w:ascii="Tahoma" w:hAnsi="Tahoma" w:cs="Tahoma"/>
          <w:sz w:val="24"/>
          <w:szCs w:val="24"/>
        </w:rPr>
        <w:tab/>
        <w:t>4</w:t>
      </w:r>
    </w:p>
    <w:p w:rsidR="00BC1597" w:rsidRDefault="003E397F" w:rsidP="00BC1597">
      <w:pPr>
        <w:pStyle w:val="ListParagraph"/>
        <w:numPr>
          <w:ilvl w:val="0"/>
          <w:numId w:val="11"/>
        </w:num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BC1597">
        <w:rPr>
          <w:rFonts w:ascii="Tahoma" w:hAnsi="Tahoma" w:cs="Tahoma"/>
          <w:sz w:val="24"/>
          <w:lang w:val="id-ID"/>
        </w:rPr>
        <w:t xml:space="preserve">Daftar jasa yang telah di lakukan </w:t>
      </w:r>
      <w:r w:rsidR="00BC1597" w:rsidRPr="00BC1597">
        <w:rPr>
          <w:rFonts w:ascii="Tahoma" w:hAnsi="Tahoma" w:cs="Tahoma"/>
          <w:sz w:val="24"/>
          <w:szCs w:val="24"/>
        </w:rPr>
        <w:tab/>
        <w:t>4</w:t>
      </w:r>
    </w:p>
    <w:p w:rsidR="00BC1597" w:rsidRPr="00BC1597" w:rsidRDefault="003E397F" w:rsidP="00BC1597">
      <w:pPr>
        <w:pStyle w:val="ListParagraph"/>
        <w:numPr>
          <w:ilvl w:val="0"/>
          <w:numId w:val="11"/>
        </w:num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BC1597">
        <w:rPr>
          <w:rFonts w:ascii="Tahoma" w:hAnsi="Tahoma" w:cs="Tahoma"/>
          <w:sz w:val="24"/>
          <w:lang w:val="id-ID"/>
        </w:rPr>
        <w:t>Form permintaan jasa pengujian di laboratorium</w:t>
      </w:r>
      <w:r w:rsidR="00BC1597" w:rsidRPr="00BC1597">
        <w:rPr>
          <w:rFonts w:ascii="Tahoma" w:hAnsi="Tahoma" w:cs="Tahoma"/>
          <w:sz w:val="24"/>
          <w:szCs w:val="24"/>
        </w:rPr>
        <w:tab/>
        <w:t>4</w:t>
      </w:r>
    </w:p>
    <w:p w:rsidR="00D67779" w:rsidRPr="00E4003D" w:rsidRDefault="00D67779">
      <w:pPr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50262B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bahwa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persiapan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pelaksanaan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3E397F">
        <w:rPr>
          <w:rFonts w:ascii="Tahoma" w:hAnsi="Tahoma" w:cs="Tahoma"/>
          <w:sz w:val="24"/>
          <w:szCs w:val="24"/>
          <w:lang w:val="id-ID"/>
        </w:rPr>
        <w:t>pengadaan barang dan jasa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E4003D" w:rsidRPr="0050262B">
        <w:rPr>
          <w:rFonts w:ascii="Tahoma" w:hAnsi="Tahoma" w:cs="Tahoma"/>
          <w:sz w:val="24"/>
          <w:szCs w:val="24"/>
          <w:lang w:eastAsia="id-ID"/>
        </w:rPr>
        <w:t>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705D99" w:rsidRPr="003E397F" w:rsidRDefault="003E397F" w:rsidP="00E400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>K</w:t>
      </w:r>
      <w:proofErr w:type="spellStart"/>
      <w:r w:rsidR="0050262B">
        <w:rPr>
          <w:rFonts w:ascii="Tahoma" w:hAnsi="Tahoma" w:cs="Tahoma"/>
          <w:sz w:val="24"/>
          <w:szCs w:val="24"/>
          <w:lang w:eastAsia="id-ID"/>
        </w:rPr>
        <w:t>egiatan</w:t>
      </w:r>
      <w:proofErr w:type="spellEnd"/>
      <w:r w:rsidR="0050262B">
        <w:rPr>
          <w:rFonts w:ascii="Tahoma" w:hAnsi="Tahoma" w:cs="Tahoma"/>
          <w:sz w:val="24"/>
          <w:szCs w:val="24"/>
          <w:lang w:eastAsia="id-ID"/>
        </w:rPr>
        <w:t xml:space="preserve"> </w:t>
      </w:r>
      <w:r>
        <w:rPr>
          <w:rFonts w:ascii="Tahoma" w:hAnsi="Tahoma" w:cs="Tahoma"/>
          <w:sz w:val="24"/>
          <w:szCs w:val="24"/>
          <w:lang w:val="id-ID" w:eastAsia="id-ID"/>
        </w:rPr>
        <w:t>pengadaan barang dan jasa</w:t>
      </w:r>
    </w:p>
    <w:p w:rsidR="008D6E6F" w:rsidRPr="00E4003D" w:rsidRDefault="008D6E6F" w:rsidP="00705D99">
      <w:pPr>
        <w:pStyle w:val="Default"/>
        <w:ind w:left="720"/>
        <w:jc w:val="both"/>
        <w:rPr>
          <w:color w:val="auto"/>
          <w:lang w:val="fi-FI"/>
        </w:rPr>
      </w:pPr>
    </w:p>
    <w:p w:rsidR="003E397F" w:rsidRPr="003E397F" w:rsidRDefault="007F553A" w:rsidP="005D0CFD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060AA0" w:rsidRDefault="003E397F" w:rsidP="003E397F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proofErr w:type="spellStart"/>
      <w:proofErr w:type="gramStart"/>
      <w:r w:rsidRPr="003E397F">
        <w:rPr>
          <w:rFonts w:ascii="Tahoma" w:hAnsi="Tahoma" w:cs="Tahoma"/>
          <w:sz w:val="24"/>
        </w:rPr>
        <w:t>Kegiatan</w:t>
      </w:r>
      <w:proofErr w:type="spellEnd"/>
      <w:r w:rsidRPr="003E397F">
        <w:rPr>
          <w:rFonts w:ascii="Tahoma" w:hAnsi="Tahoma" w:cs="Tahoma"/>
          <w:sz w:val="24"/>
        </w:rPr>
        <w:t xml:space="preserve"> </w:t>
      </w:r>
      <w:r w:rsidRPr="003E397F">
        <w:rPr>
          <w:rFonts w:ascii="Tahoma" w:hAnsi="Tahoma" w:cs="Tahoma"/>
          <w:sz w:val="24"/>
          <w:lang w:val="id-ID"/>
        </w:rPr>
        <w:t>pengadaan barang dan jasa</w:t>
      </w:r>
      <w:r w:rsidRPr="003E397F">
        <w:rPr>
          <w:rFonts w:ascii="Tahoma" w:hAnsi="Tahoma" w:cs="Tahoma"/>
          <w:sz w:val="24"/>
        </w:rPr>
        <w:t xml:space="preserve"> yang </w:t>
      </w:r>
      <w:proofErr w:type="spellStart"/>
      <w:r w:rsidRPr="003E397F">
        <w:rPr>
          <w:rFonts w:ascii="Tahoma" w:hAnsi="Tahoma" w:cs="Tahoma"/>
          <w:sz w:val="24"/>
        </w:rPr>
        <w:t>dilakukan</w:t>
      </w:r>
      <w:proofErr w:type="spellEnd"/>
      <w:r w:rsidRPr="003E397F">
        <w:rPr>
          <w:rFonts w:ascii="Tahoma" w:hAnsi="Tahoma" w:cs="Tahoma"/>
          <w:sz w:val="24"/>
        </w:rPr>
        <w:t xml:space="preserve"> </w:t>
      </w:r>
      <w:proofErr w:type="spellStart"/>
      <w:r w:rsidRPr="003E397F">
        <w:rPr>
          <w:rFonts w:ascii="Tahoma" w:hAnsi="Tahoma" w:cs="Tahoma"/>
          <w:sz w:val="24"/>
        </w:rPr>
        <w:t>oleh</w:t>
      </w:r>
      <w:proofErr w:type="spellEnd"/>
      <w:r w:rsidRPr="003E397F">
        <w:rPr>
          <w:rFonts w:ascii="Tahoma" w:hAnsi="Tahoma" w:cs="Tahoma"/>
          <w:sz w:val="24"/>
        </w:rPr>
        <w:t xml:space="preserve"> </w:t>
      </w:r>
      <w:r w:rsidRPr="003E397F">
        <w:rPr>
          <w:rFonts w:ascii="Tahoma" w:hAnsi="Tahoma" w:cs="Tahoma"/>
          <w:sz w:val="24"/>
          <w:lang w:val="id-ID"/>
        </w:rPr>
        <w:t>laboran dan ketua laboratorium sebagai mana untuk memonitoring barang / jasa yang masuk yang telah di lakukan</w:t>
      </w:r>
      <w:r w:rsidRPr="003E397F">
        <w:rPr>
          <w:rFonts w:ascii="Tahoma" w:hAnsi="Tahoma" w:cs="Tahoma"/>
          <w:sz w:val="24"/>
        </w:rPr>
        <w:t>.</w:t>
      </w:r>
      <w:proofErr w:type="gramEnd"/>
    </w:p>
    <w:p w:rsidR="003E397F" w:rsidRPr="003E397F" w:rsidRDefault="003E397F" w:rsidP="003E397F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8"/>
          <w:szCs w:val="24"/>
          <w:lang w:val="id-ID"/>
        </w:rPr>
      </w:pPr>
    </w:p>
    <w:p w:rsidR="007F553A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Dokumen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3E397F" w:rsidRPr="003E397F" w:rsidRDefault="003E397F" w:rsidP="00BC1597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3E397F">
        <w:rPr>
          <w:rFonts w:ascii="Tahoma" w:hAnsi="Tahoma" w:cs="Tahoma"/>
          <w:sz w:val="24"/>
          <w:lang w:val="id-ID"/>
        </w:rPr>
        <w:t>Daftar alat / barang yang masuk</w:t>
      </w:r>
    </w:p>
    <w:p w:rsidR="003E397F" w:rsidRPr="003E397F" w:rsidRDefault="003E397F" w:rsidP="00BC1597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3E397F">
        <w:rPr>
          <w:rFonts w:ascii="Tahoma" w:hAnsi="Tahoma" w:cs="Tahoma"/>
          <w:sz w:val="24"/>
          <w:lang w:val="id-ID"/>
        </w:rPr>
        <w:t xml:space="preserve">Daftar jasa yang telah di lakukan </w:t>
      </w:r>
    </w:p>
    <w:p w:rsidR="003E397F" w:rsidRPr="003E397F" w:rsidRDefault="003E397F" w:rsidP="00BC1597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3E397F">
        <w:rPr>
          <w:rFonts w:ascii="Tahoma" w:hAnsi="Tahoma" w:cs="Tahoma"/>
          <w:sz w:val="24"/>
          <w:lang w:val="id-ID"/>
        </w:rPr>
        <w:t>Form permintaan jasa pengujian di laboratorium</w:t>
      </w:r>
    </w:p>
    <w:p w:rsidR="007F553A" w:rsidRPr="007F553A" w:rsidRDefault="007F553A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3E397F" w:rsidRDefault="00060AA0" w:rsidP="003E397F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3E397F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3E397F" w:rsidRPr="003E397F" w:rsidRDefault="003E397F" w:rsidP="003E39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>Mempersiapkan daftar barang/ peralatan dan spesifikasi yang akan di adakan (1 minggu)</w:t>
      </w:r>
    </w:p>
    <w:p w:rsidR="003E397F" w:rsidRPr="003E397F" w:rsidRDefault="003E397F" w:rsidP="003E39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>Melakukan pengecekan harga barang yang akan diadakan dan pengkajian surat penawaran yang akan dilakukan  (2 minggu)</w:t>
      </w:r>
    </w:p>
    <w:p w:rsidR="003E397F" w:rsidRPr="003E397F" w:rsidRDefault="003E397F" w:rsidP="003E397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>Menyetorkan daftar kebutuhan alat beserta surat penawaran ke Jurusan Keteknikan pertanian (1 hari)</w:t>
      </w:r>
    </w:p>
    <w:p w:rsidR="003E397F" w:rsidRPr="003E397F" w:rsidRDefault="003E397F" w:rsidP="003E397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 xml:space="preserve">Mengikuti </w:t>
      </w:r>
      <w:r w:rsidRPr="003E397F">
        <w:rPr>
          <w:rFonts w:ascii="Tahoma" w:hAnsi="Tahoma" w:cs="Tahoma"/>
          <w:i/>
          <w:sz w:val="24"/>
          <w:szCs w:val="24"/>
          <w:lang w:val="id-ID"/>
        </w:rPr>
        <w:t>anwizzling</w:t>
      </w:r>
      <w:r w:rsidRPr="003E397F">
        <w:rPr>
          <w:rFonts w:ascii="Tahoma" w:hAnsi="Tahoma" w:cs="Tahoma"/>
          <w:sz w:val="24"/>
          <w:szCs w:val="24"/>
          <w:lang w:val="id-ID"/>
        </w:rPr>
        <w:t xml:space="preserve"> (1 hari)</w:t>
      </w:r>
    </w:p>
    <w:p w:rsidR="003E397F" w:rsidRPr="003E397F" w:rsidRDefault="003E397F" w:rsidP="003E397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 xml:space="preserve">Melakukan pengecekan spesifikasi alat dengan yang telah diajukan (1 hari) </w:t>
      </w:r>
    </w:p>
    <w:p w:rsidR="003E397F" w:rsidRPr="003E397F" w:rsidRDefault="003E397F" w:rsidP="003E397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>menandatangani berita acara jika barang sudah berada di laboratorium (1 hari)</w:t>
      </w:r>
    </w:p>
    <w:p w:rsidR="008D6E6F" w:rsidRPr="003E397F" w:rsidRDefault="003E397F" w:rsidP="003E39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397F">
        <w:rPr>
          <w:rFonts w:ascii="Tahoma" w:hAnsi="Tahoma" w:cs="Tahoma"/>
          <w:sz w:val="24"/>
          <w:szCs w:val="24"/>
          <w:lang w:val="id-ID"/>
        </w:rPr>
        <w:t>pengecekan alat / barang yang telah diadakan (1 hari)</w:t>
      </w:r>
    </w:p>
    <w:p w:rsidR="00060AA0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3E397F" w:rsidRP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50262B" w:rsidRPr="003E397F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060AA0" w:rsidRPr="003E397F" w:rsidRDefault="00060AA0" w:rsidP="003E397F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3E397F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3E397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E397F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3E397F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7F26E5" wp14:editId="66041C65">
                <wp:simplePos x="0" y="0"/>
                <wp:positionH relativeFrom="margin">
                  <wp:align>center</wp:align>
                </wp:positionH>
                <wp:positionV relativeFrom="paragraph">
                  <wp:posOffset>4602</wp:posOffset>
                </wp:positionV>
                <wp:extent cx="3420093" cy="7076440"/>
                <wp:effectExtent l="0" t="0" r="2857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093" cy="7076440"/>
                          <a:chOff x="3900" y="1515"/>
                          <a:chExt cx="3735" cy="11144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9C09CA" w:rsidRDefault="003E397F" w:rsidP="00203930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833"/>
                            <a:ext cx="3660" cy="1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3E397F" w:rsidRDefault="003E397F" w:rsidP="003E397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Melakukan pengecekan harga barang yang akan diadakan dan pengkajian surat 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penawaran yang akan dilakukan </w:t>
                              </w: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(2 minggu)</w:t>
                              </w:r>
                            </w:p>
                            <w:p w:rsidR="003E397F" w:rsidRPr="00203930" w:rsidRDefault="003E397F" w:rsidP="001A6E27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475"/>
                            <a:ext cx="366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9C09CA" w:rsidRDefault="003E397F" w:rsidP="003E397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Persiapan daftar barang/ peralatan dan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spesifikasi yang akan diadakan </w:t>
                              </w: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(1 Minggu)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00" y="5437"/>
                            <a:ext cx="3660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3E397F" w:rsidRDefault="003E397F" w:rsidP="003E397F">
                              <w:pPr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lang w:val="id-ID"/>
                                </w:rPr>
                                <w:t xml:space="preserve">Menyetorkan </w:t>
                              </w:r>
                              <w:r>
                                <w:rPr>
                                  <w:rFonts w:ascii="Trebuchet MS" w:hAnsi="Trebuchet MS"/>
                                  <w:lang w:val="id-ID"/>
                                </w:rPr>
                                <w:t>daftar kebutuhan alat beserta surat penawaran ke Jurusan Keteknikan pertanian (1 hari)</w:t>
                              </w:r>
                            </w:p>
                            <w:p w:rsidR="003E397F" w:rsidRPr="00203930" w:rsidRDefault="003E397F" w:rsidP="001A6E27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9" y="7024"/>
                            <a:ext cx="366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1A6E27" w:rsidRDefault="003E397F" w:rsidP="001A6E2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lang w:val="id-ID"/>
                                </w:rPr>
                                <w:t xml:space="preserve">Mengikuti </w:t>
                              </w:r>
                              <w:r>
                                <w:rPr>
                                  <w:rFonts w:ascii="Trebuchet MS" w:hAnsi="Trebuchet MS"/>
                                  <w:lang w:val="id-ID"/>
                                </w:rPr>
                                <w:t>anwizzling 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45" y="8045"/>
                            <a:ext cx="3660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203930" w:rsidRDefault="003E397F" w:rsidP="001A6E27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 w:rsidRPr="001A6E27">
                                <w:rPr>
                                  <w:rFonts w:ascii="Trebuchet MS" w:hAnsi="Trebuchet MS"/>
                                  <w:lang w:val="id-ID"/>
                                </w:rPr>
                                <w:t>Melakukan pengecekan spesifikasi alat dengan yang telah diajukan 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5" y="9385"/>
                            <a:ext cx="3688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3E397F" w:rsidRDefault="003E397F" w:rsidP="003E397F">
                              <w:pPr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r w:rsidRPr="001A6E27">
                                <w:rPr>
                                  <w:rFonts w:ascii="Trebuchet MS" w:hAnsi="Trebuchet MS"/>
                                  <w:lang w:val="id-ID"/>
                                </w:rPr>
                                <w:t>menandatangani berita acara jika barang sudah berada di laboratorium (1 hari)</w:t>
                              </w:r>
                            </w:p>
                            <w:p w:rsidR="003E397F" w:rsidRPr="00203930" w:rsidRDefault="003E397F" w:rsidP="001A6E27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75" y="10642"/>
                            <a:ext cx="3660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Default="003E397F" w:rsidP="003E397F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r w:rsidRPr="001A6E27">
                                <w:rPr>
                                  <w:rFonts w:ascii="Trebuchet MS" w:hAnsi="Trebuchet MS"/>
                                  <w:lang w:val="id-ID"/>
                                </w:rPr>
                                <w:t xml:space="preserve">pengecekan </w:t>
                              </w:r>
                              <w:r w:rsidRPr="001A6E27">
                                <w:rPr>
                                  <w:rFonts w:ascii="Trebuchet MS" w:hAnsi="Trebuchet MS"/>
                                  <w:lang w:val="id-ID"/>
                                </w:rPr>
                                <w:t xml:space="preserve">alat / barang yang telah diadakan </w:t>
                              </w:r>
                            </w:p>
                            <w:p w:rsidR="003E397F" w:rsidRPr="003E397F" w:rsidRDefault="003E397F" w:rsidP="003E397F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r w:rsidRPr="001A6E27">
                                <w:rPr>
                                  <w:rFonts w:ascii="Trebuchet MS" w:hAnsi="Trebuchet MS"/>
                                  <w:lang w:val="id-ID"/>
                                </w:rPr>
                                <w:t>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10" y="11984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97F" w:rsidRPr="00203930" w:rsidRDefault="003E397F" w:rsidP="00963EB3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700" y="2190"/>
                            <a:ext cx="1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  <a:stCxn id="5" idx="2"/>
                          <a:endCxn id="4" idx="0"/>
                        </wps:cNvCnPr>
                        <wps:spPr bwMode="auto">
                          <a:xfrm>
                            <a:off x="5730" y="3385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95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725" y="6440"/>
                            <a:ext cx="0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60" y="7563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60" y="899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790" y="10244"/>
                            <a:ext cx="0" cy="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90" y="1151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.35pt;width:269.3pt;height:557.2pt;z-index:-251658240;mso-position-horizontal:center;mso-position-horizontal-relative:margin" coordorigin="3900,1515" coordsize="3735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3E397F" w:rsidRPr="009C09CA" w:rsidRDefault="003E397F" w:rsidP="00203930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833;width:3660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E397F" w:rsidRPr="003E397F" w:rsidRDefault="003E397F" w:rsidP="003E397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 xml:space="preserve">Melakukan pengecekan harga barang yang akan diadakan dan pengkajian surat 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penawaran yang akan dilakukan </w:t>
                        </w: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(2 minggu)</w:t>
                        </w:r>
                      </w:p>
                      <w:p w:rsidR="003E397F" w:rsidRPr="00203930" w:rsidRDefault="003E397F" w:rsidP="001A6E27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475;width:366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E397F" w:rsidRPr="009C09CA" w:rsidRDefault="003E397F" w:rsidP="003E397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Persiapan daftar barang/ peralatan dan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spesifikasi yang akan diadakan </w:t>
                        </w: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(1 Minggu)</w:t>
                        </w:r>
                      </w:p>
                    </w:txbxContent>
                  </v:textbox>
                </v:rect>
                <v:rect id="Rectangle 6" o:spid="_x0000_s1030" style="position:absolute;left:3900;top:5437;width:366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E397F" w:rsidRPr="003E397F" w:rsidRDefault="003E397F" w:rsidP="003E397F">
                        <w:pPr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r>
                          <w:rPr>
                            <w:rFonts w:ascii="Trebuchet MS" w:hAnsi="Trebuchet MS"/>
                            <w:lang w:val="id-ID"/>
                          </w:rPr>
                          <w:t xml:space="preserve">Menyetorkan </w:t>
                        </w:r>
                        <w:r>
                          <w:rPr>
                            <w:rFonts w:ascii="Trebuchet MS" w:hAnsi="Trebuchet MS"/>
                            <w:lang w:val="id-ID"/>
                          </w:rPr>
                          <w:t>daftar kebutuhan alat beserta surat penawaran ke Jurusan Keteknikan pertanian (1 hari)</w:t>
                        </w:r>
                      </w:p>
                      <w:p w:rsidR="003E397F" w:rsidRPr="00203930" w:rsidRDefault="003E397F" w:rsidP="001A6E27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919;top:7024;width:36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E397F" w:rsidRPr="001A6E27" w:rsidRDefault="003E397F" w:rsidP="001A6E27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lang w:val="id-ID"/>
                          </w:rPr>
                          <w:t xml:space="preserve">Mengikuti </w:t>
                        </w:r>
                        <w:r>
                          <w:rPr>
                            <w:rFonts w:ascii="Trebuchet MS" w:hAnsi="Trebuchet MS"/>
                            <w:lang w:val="id-ID"/>
                          </w:rPr>
                          <w:t>anwizzling (1 hari)</w:t>
                        </w:r>
                      </w:p>
                    </w:txbxContent>
                  </v:textbox>
                </v:rect>
                <v:rect id="Rectangle 8" o:spid="_x0000_s1032" style="position:absolute;left:3945;top:8045;width:36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E397F" w:rsidRPr="00203930" w:rsidRDefault="003E397F" w:rsidP="001A6E27">
                        <w:pPr>
                          <w:jc w:val="center"/>
                          <w:rPr>
                            <w:lang w:val="id-ID"/>
                          </w:rPr>
                        </w:pPr>
                        <w:r w:rsidRPr="001A6E27">
                          <w:rPr>
                            <w:rFonts w:ascii="Trebuchet MS" w:hAnsi="Trebuchet MS"/>
                            <w:lang w:val="id-ID"/>
                          </w:rPr>
                          <w:t>Melakukan pengecekan spesifikasi alat dengan yang telah diajukan (1 hari)</w:t>
                        </w:r>
                      </w:p>
                    </w:txbxContent>
                  </v:textbox>
                </v:rect>
                <v:rect id="Rectangle 9" o:spid="_x0000_s1033" style="position:absolute;left:3945;top:9385;width:3688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E397F" w:rsidRPr="003E397F" w:rsidRDefault="003E397F" w:rsidP="003E397F">
                        <w:pPr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r w:rsidRPr="001A6E27">
                          <w:rPr>
                            <w:rFonts w:ascii="Trebuchet MS" w:hAnsi="Trebuchet MS"/>
                            <w:lang w:val="id-ID"/>
                          </w:rPr>
                          <w:t>menandatangani berita acara jika barang sudah berada di laboratorium (1 hari)</w:t>
                        </w:r>
                      </w:p>
                      <w:p w:rsidR="003E397F" w:rsidRPr="00203930" w:rsidRDefault="003E397F" w:rsidP="001A6E27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3975;top:10642;width:3660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E397F" w:rsidRDefault="003E397F" w:rsidP="003E397F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r w:rsidRPr="001A6E27">
                          <w:rPr>
                            <w:rFonts w:ascii="Trebuchet MS" w:hAnsi="Trebuchet MS"/>
                            <w:lang w:val="id-ID"/>
                          </w:rPr>
                          <w:t xml:space="preserve">pengecekan </w:t>
                        </w:r>
                        <w:r w:rsidRPr="001A6E27">
                          <w:rPr>
                            <w:rFonts w:ascii="Trebuchet MS" w:hAnsi="Trebuchet MS"/>
                            <w:lang w:val="id-ID"/>
                          </w:rPr>
                          <w:t xml:space="preserve">alat / barang yang telah diadakan </w:t>
                        </w:r>
                      </w:p>
                      <w:p w:rsidR="003E397F" w:rsidRPr="003E397F" w:rsidRDefault="003E397F" w:rsidP="003E397F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r w:rsidRPr="001A6E27">
                          <w:rPr>
                            <w:rFonts w:ascii="Trebuchet MS" w:hAnsi="Trebuchet MS"/>
                            <w:lang w:val="id-ID"/>
                          </w:rPr>
                          <w:t>(1 hari)</w:t>
                        </w:r>
                      </w:p>
                    </w:txbxContent>
                  </v:textbox>
                </v:rect>
                <v:shape id="AutoShape 11" o:spid="_x0000_s1035" type="#_x0000_t116" style="position:absolute;left:4710;top:11984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3E397F" w:rsidRPr="00203930" w:rsidRDefault="003E397F" w:rsidP="00963EB3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6" type="#_x0000_t32" style="position:absolute;left:5700;top:2190;width:1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7" type="#_x0000_t32" style="position:absolute;left:5730;top:3385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8" type="#_x0000_t32" style="position:absolute;left:5720;top:49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5725;top:6440;width:0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5760;top:7563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7" o:spid="_x0000_s1041" type="#_x0000_t32" style="position:absolute;left:5760;top:899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8" o:spid="_x0000_s1042" type="#_x0000_t32" style="position:absolute;left:5790;top:10244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9" o:spid="_x0000_s1043" type="#_x0000_t32" style="position:absolute;left:5790;top:1151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E397F" w:rsidRPr="003E397F" w:rsidRDefault="003E397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3E397F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La</w:t>
      </w:r>
      <w:r w:rsidR="00E26BE2">
        <w:rPr>
          <w:rFonts w:ascii="Tahoma" w:hAnsi="Tahoma" w:cs="Tahoma"/>
          <w:b/>
          <w:sz w:val="24"/>
          <w:szCs w:val="24"/>
        </w:rPr>
        <w:t>m</w:t>
      </w:r>
      <w:r w:rsidRPr="00E4003D">
        <w:rPr>
          <w:rFonts w:ascii="Tahoma" w:hAnsi="Tahoma" w:cs="Tahoma"/>
          <w:b/>
          <w:sz w:val="24"/>
          <w:szCs w:val="24"/>
        </w:rPr>
        <w:t>piran</w:t>
      </w:r>
      <w:proofErr w:type="spellEnd"/>
    </w:p>
    <w:p w:rsidR="003E397F" w:rsidRPr="003E397F" w:rsidRDefault="003E397F" w:rsidP="003E397F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3E397F">
        <w:rPr>
          <w:rFonts w:ascii="Tahoma" w:hAnsi="Tahoma" w:cs="Tahoma"/>
          <w:sz w:val="24"/>
          <w:lang w:val="id-ID"/>
        </w:rPr>
        <w:t>Daftar alat / barang yang masuk</w:t>
      </w:r>
    </w:p>
    <w:p w:rsidR="003E397F" w:rsidRPr="003E397F" w:rsidRDefault="003E397F" w:rsidP="003E397F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3E397F">
        <w:rPr>
          <w:rFonts w:ascii="Tahoma" w:hAnsi="Tahoma" w:cs="Tahoma"/>
          <w:sz w:val="24"/>
          <w:lang w:val="id-ID"/>
        </w:rPr>
        <w:t xml:space="preserve">Daftar jasa yang telah di lakukan </w:t>
      </w:r>
    </w:p>
    <w:p w:rsidR="003E397F" w:rsidRPr="003E397F" w:rsidRDefault="003E397F" w:rsidP="003E397F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3E397F">
        <w:rPr>
          <w:rFonts w:ascii="Tahoma" w:hAnsi="Tahoma" w:cs="Tahoma"/>
          <w:sz w:val="24"/>
          <w:lang w:val="id-ID"/>
        </w:rPr>
        <w:t>Form permintaan jasa pengujian di laboratorium</w:t>
      </w:r>
    </w:p>
    <w:p w:rsidR="003E397F" w:rsidRPr="007F553A" w:rsidRDefault="003E397F" w:rsidP="003E397F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3E397F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66237C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A5" w:rsidRDefault="009829A5" w:rsidP="0066237C">
      <w:pPr>
        <w:spacing w:after="0" w:line="240" w:lineRule="auto"/>
      </w:pPr>
      <w:r>
        <w:separator/>
      </w:r>
    </w:p>
  </w:endnote>
  <w:endnote w:type="continuationSeparator" w:id="0">
    <w:p w:rsidR="009829A5" w:rsidRDefault="009829A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A5" w:rsidRDefault="009829A5" w:rsidP="0066237C">
      <w:pPr>
        <w:spacing w:after="0" w:line="240" w:lineRule="auto"/>
      </w:pPr>
      <w:r>
        <w:separator/>
      </w:r>
    </w:p>
  </w:footnote>
  <w:footnote w:type="continuationSeparator" w:id="0">
    <w:p w:rsidR="009829A5" w:rsidRDefault="009829A5" w:rsidP="006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C" w:rsidRDefault="00F8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0F"/>
    <w:multiLevelType w:val="hybridMultilevel"/>
    <w:tmpl w:val="E4AE7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96B4DB1"/>
    <w:multiLevelType w:val="hybridMultilevel"/>
    <w:tmpl w:val="C06C7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A4504"/>
    <w:multiLevelType w:val="hybridMultilevel"/>
    <w:tmpl w:val="7DA83516"/>
    <w:lvl w:ilvl="0" w:tplc="F8C43446">
      <w:start w:val="1"/>
      <w:numFmt w:val="decimal"/>
      <w:lvlText w:val="%1"/>
      <w:lvlJc w:val="left"/>
      <w:pPr>
        <w:ind w:left="360" w:hanging="360"/>
      </w:pPr>
      <w:rPr>
        <w:rFonts w:ascii="Tahoma" w:eastAsiaTheme="minorHAnsi" w:hAnsi="Tahoma" w:cs="Tahoma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F767DD"/>
    <w:multiLevelType w:val="hybridMultilevel"/>
    <w:tmpl w:val="0BE22FE6"/>
    <w:lvl w:ilvl="0" w:tplc="51EAE61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2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60AA0"/>
    <w:rsid w:val="003E397F"/>
    <w:rsid w:val="0040717C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D4EFF"/>
    <w:rsid w:val="008D69BA"/>
    <w:rsid w:val="008D6E6F"/>
    <w:rsid w:val="009714F9"/>
    <w:rsid w:val="00977E23"/>
    <w:rsid w:val="009829A5"/>
    <w:rsid w:val="009859D8"/>
    <w:rsid w:val="00BA16C7"/>
    <w:rsid w:val="00BC1597"/>
    <w:rsid w:val="00C754CE"/>
    <w:rsid w:val="00CA53A3"/>
    <w:rsid w:val="00CF69DF"/>
    <w:rsid w:val="00D346DD"/>
    <w:rsid w:val="00D46FC3"/>
    <w:rsid w:val="00D67779"/>
    <w:rsid w:val="00D72823"/>
    <w:rsid w:val="00E246C4"/>
    <w:rsid w:val="00E26BE2"/>
    <w:rsid w:val="00E4003D"/>
    <w:rsid w:val="00ED676D"/>
    <w:rsid w:val="00F8222C"/>
    <w:rsid w:val="00F8428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08EC-1248-46C3-946A-C7A8B574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</cp:revision>
  <dcterms:created xsi:type="dcterms:W3CDTF">2017-04-27T03:32:00Z</dcterms:created>
  <dcterms:modified xsi:type="dcterms:W3CDTF">2017-07-09T12:32:00Z</dcterms:modified>
</cp:coreProperties>
</file>