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393C20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E53223">
              <w:rPr>
                <w:lang w:val="id-ID"/>
              </w:rPr>
              <w:t xml:space="preserve">ALAT </w:t>
            </w:r>
            <w:r w:rsidR="00393C20">
              <w:rPr>
                <w:lang w:val="id-ID"/>
              </w:rPr>
              <w:t>THERMOMETER DIGITAL OMRON E5CZ</w:t>
            </w:r>
            <w:r w:rsidR="003E57DD">
              <w:rPr>
                <w:lang w:val="id-ID"/>
              </w:rPr>
              <w:t xml:space="preserve"> 900 </w:t>
            </w:r>
            <w:r w:rsidR="003E57DD" w:rsidRPr="003E57DD">
              <w:rPr>
                <w:vertAlign w:val="superscript"/>
                <w:lang w:val="id-ID"/>
              </w:rPr>
              <w:t>0</w:t>
            </w:r>
            <w:r w:rsidR="003E57DD">
              <w:rPr>
                <w:lang w:val="id-ID"/>
              </w:rPr>
              <w:t>C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E53223">
        <w:rPr>
          <w:b/>
          <w:lang w:val="id-ID"/>
        </w:rPr>
        <w:t xml:space="preserve">ALAT </w:t>
      </w:r>
      <w:r w:rsidR="00393C20">
        <w:rPr>
          <w:b/>
          <w:lang w:val="id-ID"/>
        </w:rPr>
        <w:t xml:space="preserve">THERMOMETER </w:t>
      </w:r>
      <w:r w:rsidR="00053DCD">
        <w:rPr>
          <w:b/>
          <w:lang w:val="id-ID"/>
        </w:rPr>
        <w:t xml:space="preserve">DIGITAL </w:t>
      </w:r>
      <w:r w:rsidR="00393C20">
        <w:rPr>
          <w:b/>
          <w:lang w:val="id-ID"/>
        </w:rPr>
        <w:t>OMRON E5CZ</w:t>
      </w:r>
      <w:r w:rsidR="003E57DD">
        <w:rPr>
          <w:b/>
          <w:lang w:val="id-ID"/>
        </w:rPr>
        <w:t xml:space="preserve"> 900</w:t>
      </w:r>
      <w:r w:rsidR="003E57DD" w:rsidRPr="003E57DD">
        <w:rPr>
          <w:b/>
          <w:vertAlign w:val="superscript"/>
          <w:lang w:val="id-ID"/>
        </w:rPr>
        <w:t>0</w:t>
      </w:r>
      <w:r w:rsidR="003E57DD">
        <w:rPr>
          <w:b/>
          <w:lang w:val="id-ID"/>
        </w:rPr>
        <w:t>C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</w:r>
      <w:r w:rsidR="00210821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393C20">
        <w:rPr>
          <w:rFonts w:ascii="Tahoma" w:hAnsi="Tahoma" w:cs="Tahoma"/>
          <w:i/>
          <w:sz w:val="24"/>
          <w:szCs w:val="24"/>
          <w:lang w:val="id-ID"/>
        </w:rPr>
        <w:t xml:space="preserve">thermometer </w:t>
      </w:r>
      <w:r w:rsidR="00053DCD" w:rsidRPr="00053DCD">
        <w:rPr>
          <w:rFonts w:ascii="Tahoma" w:hAnsi="Tahoma" w:cs="Tahoma"/>
          <w:i/>
          <w:sz w:val="24"/>
          <w:lang w:val="id-ID"/>
        </w:rPr>
        <w:t xml:space="preserve">digital </w:t>
      </w:r>
      <w:r w:rsidR="00393C20">
        <w:rPr>
          <w:rFonts w:ascii="Tahoma" w:hAnsi="Tahoma" w:cs="Tahoma"/>
          <w:i/>
          <w:sz w:val="24"/>
          <w:lang w:val="id-ID"/>
        </w:rPr>
        <w:t xml:space="preserve">omron E5CZ </w:t>
      </w:r>
      <w:r w:rsidR="003E57DD">
        <w:rPr>
          <w:rFonts w:ascii="Tahoma" w:hAnsi="Tahoma" w:cs="Tahoma"/>
          <w:i/>
          <w:sz w:val="24"/>
          <w:lang w:val="id-ID"/>
        </w:rPr>
        <w:t xml:space="preserve">900 </w:t>
      </w:r>
      <w:r w:rsidR="003E57DD" w:rsidRPr="003E57DD">
        <w:rPr>
          <w:rFonts w:ascii="Tahoma" w:hAnsi="Tahoma" w:cs="Tahoma"/>
          <w:i/>
          <w:sz w:val="24"/>
          <w:vertAlign w:val="superscript"/>
          <w:lang w:val="id-ID"/>
        </w:rPr>
        <w:t>0</w:t>
      </w:r>
      <w:r w:rsidR="003E57DD">
        <w:rPr>
          <w:rFonts w:ascii="Tahoma" w:hAnsi="Tahoma" w:cs="Tahoma"/>
          <w:i/>
          <w:sz w:val="24"/>
          <w:lang w:val="id-ID"/>
        </w:rPr>
        <w:t xml:space="preserve">C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5453DF" w:rsidRPr="00393C20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393C20">
        <w:rPr>
          <w:rFonts w:ascii="Tahoma" w:hAnsi="Tahoma" w:cs="Tahoma"/>
          <w:i/>
          <w:sz w:val="24"/>
          <w:szCs w:val="24"/>
          <w:lang w:val="id-ID"/>
        </w:rPr>
        <w:t xml:space="preserve">thermometer </w:t>
      </w:r>
      <w:r w:rsidR="00393C20" w:rsidRPr="00053DCD">
        <w:rPr>
          <w:rFonts w:ascii="Tahoma" w:hAnsi="Tahoma" w:cs="Tahoma"/>
          <w:i/>
          <w:sz w:val="24"/>
          <w:lang w:val="id-ID"/>
        </w:rPr>
        <w:t xml:space="preserve">digital </w:t>
      </w:r>
      <w:r w:rsidR="00393C20">
        <w:rPr>
          <w:rFonts w:ascii="Tahoma" w:hAnsi="Tahoma" w:cs="Tahoma"/>
          <w:i/>
          <w:sz w:val="24"/>
          <w:lang w:val="id-ID"/>
        </w:rPr>
        <w:t>omron E5CZ</w:t>
      </w:r>
      <w:r w:rsidR="00393C20">
        <w:rPr>
          <w:rFonts w:ascii="Tahoma" w:hAnsi="Tahoma" w:cs="Tahoma"/>
          <w:sz w:val="24"/>
          <w:lang w:val="id-ID"/>
        </w:rPr>
        <w:t xml:space="preserve"> </w:t>
      </w:r>
      <w:r w:rsidR="003E57DD">
        <w:rPr>
          <w:rFonts w:ascii="Tahoma" w:hAnsi="Tahoma" w:cs="Tahoma"/>
          <w:i/>
          <w:sz w:val="24"/>
          <w:lang w:val="id-ID"/>
        </w:rPr>
        <w:t xml:space="preserve">900 </w:t>
      </w:r>
      <w:r w:rsidR="003E57DD" w:rsidRPr="003E57DD">
        <w:rPr>
          <w:rFonts w:ascii="Tahoma" w:hAnsi="Tahoma" w:cs="Tahoma"/>
          <w:i/>
          <w:sz w:val="24"/>
          <w:vertAlign w:val="superscript"/>
          <w:lang w:val="id-ID"/>
        </w:rPr>
        <w:t>0</w:t>
      </w:r>
      <w:r w:rsidR="003E57DD">
        <w:rPr>
          <w:rFonts w:ascii="Tahoma" w:hAnsi="Tahoma" w:cs="Tahoma"/>
          <w:i/>
          <w:sz w:val="24"/>
          <w:lang w:val="id-ID"/>
        </w:rPr>
        <w:t>C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393C20">
        <w:rPr>
          <w:rFonts w:ascii="Tahoma" w:hAnsi="Tahoma" w:cs="Tahoma"/>
          <w:i/>
          <w:sz w:val="24"/>
          <w:szCs w:val="24"/>
          <w:lang w:val="id-ID"/>
        </w:rPr>
        <w:t xml:space="preserve">thermometer </w:t>
      </w:r>
      <w:r w:rsidR="00393C20" w:rsidRPr="00053DCD">
        <w:rPr>
          <w:rFonts w:ascii="Tahoma" w:hAnsi="Tahoma" w:cs="Tahoma"/>
          <w:i/>
          <w:sz w:val="24"/>
          <w:lang w:val="id-ID"/>
        </w:rPr>
        <w:t xml:space="preserve">digital </w:t>
      </w:r>
      <w:r w:rsidR="00393C20">
        <w:rPr>
          <w:rFonts w:ascii="Tahoma" w:hAnsi="Tahoma" w:cs="Tahoma"/>
          <w:i/>
          <w:sz w:val="24"/>
          <w:lang w:val="id-ID"/>
        </w:rPr>
        <w:t xml:space="preserve">omron E5CZ </w:t>
      </w:r>
      <w:r w:rsidR="003E57DD">
        <w:rPr>
          <w:rFonts w:ascii="Tahoma" w:hAnsi="Tahoma" w:cs="Tahoma"/>
          <w:i/>
          <w:sz w:val="24"/>
          <w:lang w:val="id-ID"/>
        </w:rPr>
        <w:t xml:space="preserve">900 </w:t>
      </w:r>
      <w:r w:rsidR="003E57DD" w:rsidRPr="003E57DD">
        <w:rPr>
          <w:rFonts w:ascii="Tahoma" w:hAnsi="Tahoma" w:cs="Tahoma"/>
          <w:i/>
          <w:sz w:val="24"/>
          <w:vertAlign w:val="superscript"/>
          <w:lang w:val="id-ID"/>
        </w:rPr>
        <w:t>0</w:t>
      </w:r>
      <w:r w:rsidR="003E57DD">
        <w:rPr>
          <w:rFonts w:ascii="Tahoma" w:hAnsi="Tahoma" w:cs="Tahoma"/>
          <w:i/>
          <w:sz w:val="24"/>
          <w:lang w:val="id-ID"/>
        </w:rPr>
        <w:t>C</w:t>
      </w:r>
      <w:r w:rsidR="003E57DD">
        <w:rPr>
          <w:rFonts w:ascii="Tahoma" w:hAnsi="Tahoma" w:cs="Tahoma"/>
          <w:sz w:val="24"/>
          <w:szCs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053DCD">
        <w:rPr>
          <w:rFonts w:ascii="Tahoma" w:hAnsi="Tahoma" w:cs="Tahoma"/>
          <w:sz w:val="24"/>
          <w:szCs w:val="24"/>
          <w:lang w:val="id-ID"/>
        </w:rPr>
        <w:t xml:space="preserve">mengukur </w:t>
      </w:r>
      <w:r w:rsidR="00393C20">
        <w:rPr>
          <w:rFonts w:ascii="Tahoma" w:hAnsi="Tahoma" w:cs="Tahoma"/>
          <w:sz w:val="24"/>
          <w:szCs w:val="24"/>
          <w:lang w:val="id-ID"/>
        </w:rPr>
        <w:t xml:space="preserve">suhu pada 12 titik pengukuran dengan kapasitas max </w:t>
      </w:r>
      <w:r w:rsidR="003E57DD">
        <w:rPr>
          <w:rFonts w:ascii="Tahoma" w:hAnsi="Tahoma" w:cs="Tahoma"/>
          <w:sz w:val="24"/>
          <w:szCs w:val="24"/>
          <w:lang w:val="id-ID"/>
        </w:rPr>
        <w:t>9</w:t>
      </w:r>
      <w:r w:rsidR="00393C20">
        <w:rPr>
          <w:rFonts w:ascii="Tahoma" w:hAnsi="Tahoma" w:cs="Tahoma"/>
          <w:sz w:val="24"/>
          <w:szCs w:val="24"/>
          <w:lang w:val="id-ID"/>
        </w:rPr>
        <w:t xml:space="preserve">00 </w:t>
      </w:r>
      <w:r w:rsidR="00393C20" w:rsidRPr="00393C20">
        <w:rPr>
          <w:rFonts w:ascii="Tahoma" w:hAnsi="Tahoma" w:cs="Tahoma"/>
          <w:sz w:val="24"/>
          <w:szCs w:val="24"/>
          <w:vertAlign w:val="superscript"/>
          <w:lang w:val="id-ID"/>
        </w:rPr>
        <w:t>0</w:t>
      </w:r>
      <w:r w:rsidR="00393C20">
        <w:rPr>
          <w:rFonts w:ascii="Tahoma" w:hAnsi="Tahoma" w:cs="Tahoma"/>
          <w:sz w:val="24"/>
          <w:szCs w:val="24"/>
          <w:lang w:val="id-ID"/>
        </w:rPr>
        <w:t xml:space="preserve">C. 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0141FC" w:rsidRPr="00393C20" w:rsidRDefault="00393C20" w:rsidP="00393C20">
      <w:pPr>
        <w:pStyle w:val="ListParagraph"/>
        <w:numPr>
          <w:ilvl w:val="0"/>
          <w:numId w:val="27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szCs w:val="24"/>
          <w:lang w:val="id-ID"/>
        </w:rPr>
        <w:t xml:space="preserve">Thermometer </w:t>
      </w:r>
      <w:r w:rsidRPr="00053DCD">
        <w:rPr>
          <w:rFonts w:ascii="Tahoma" w:hAnsi="Tahoma" w:cs="Tahoma"/>
          <w:i/>
          <w:sz w:val="24"/>
          <w:lang w:val="id-ID"/>
        </w:rPr>
        <w:t xml:space="preserve">digital </w:t>
      </w:r>
      <w:r>
        <w:rPr>
          <w:rFonts w:ascii="Tahoma" w:hAnsi="Tahoma" w:cs="Tahoma"/>
          <w:i/>
          <w:sz w:val="24"/>
          <w:lang w:val="id-ID"/>
        </w:rPr>
        <w:t>omron E5CZ</w:t>
      </w:r>
      <w:r w:rsidR="003E57DD">
        <w:rPr>
          <w:rFonts w:ascii="Tahoma" w:hAnsi="Tahoma" w:cs="Tahoma"/>
          <w:i/>
          <w:sz w:val="24"/>
          <w:lang w:val="id-ID"/>
        </w:rPr>
        <w:t xml:space="preserve"> 900 </w:t>
      </w:r>
      <w:r w:rsidR="003E57DD" w:rsidRPr="003E57DD">
        <w:rPr>
          <w:rFonts w:ascii="Tahoma" w:hAnsi="Tahoma" w:cs="Tahoma"/>
          <w:i/>
          <w:sz w:val="24"/>
          <w:vertAlign w:val="superscript"/>
          <w:lang w:val="id-ID"/>
        </w:rPr>
        <w:t>0</w:t>
      </w:r>
      <w:r w:rsidR="003E57DD">
        <w:rPr>
          <w:rFonts w:ascii="Tahoma" w:hAnsi="Tahoma" w:cs="Tahoma"/>
          <w:i/>
          <w:sz w:val="24"/>
          <w:lang w:val="id-ID"/>
        </w:rPr>
        <w:t>C</w:t>
      </w:r>
    </w:p>
    <w:p w:rsidR="00393C20" w:rsidRPr="00393C20" w:rsidRDefault="00393C20" w:rsidP="00393C20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BB7FF3">
        <w:rPr>
          <w:rFonts w:ascii="Tahoma" w:hAnsi="Tahoma" w:cs="Tahoma"/>
          <w:b/>
          <w:sz w:val="24"/>
          <w:szCs w:val="24"/>
        </w:rPr>
        <w:t>Prosedur</w:t>
      </w:r>
    </w:p>
    <w:p w:rsidR="00FF2608" w:rsidRPr="000141FC" w:rsidRDefault="00393C20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Tempelkan ujung kabel sensor pada bagian yang akan diukur (1-12)</w:t>
      </w:r>
    </w:p>
    <w:p w:rsidR="000141FC" w:rsidRPr="006826FC" w:rsidRDefault="00393C20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Hubungkan steker pada stopkontak </w:t>
      </w:r>
    </w:p>
    <w:p w:rsidR="00BB7FF3" w:rsidRPr="00BB7FF3" w:rsidRDefault="00393C20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Tekan tombol ON sampai lampu indikator dan display menyala</w:t>
      </w:r>
      <w:r w:rsidR="00053DCD">
        <w:rPr>
          <w:rFonts w:ascii="Tahoma" w:hAnsi="Tahoma" w:cs="Tahoma"/>
          <w:sz w:val="24"/>
          <w:lang w:val="id-ID"/>
        </w:rPr>
        <w:t>.</w:t>
      </w:r>
    </w:p>
    <w:p w:rsidR="00BB7FF3" w:rsidRPr="00BB7FF3" w:rsidRDefault="00393C20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Putar Tombol (B) sesuai angkan pengukuran (nomor kabel sensor)</w:t>
      </w:r>
    </w:p>
    <w:p w:rsidR="002E3515" w:rsidRPr="000141FC" w:rsidRDefault="00393C20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Baca angka pada display</w:t>
      </w:r>
    </w:p>
    <w:p w:rsidR="000141FC" w:rsidRPr="00E53223" w:rsidRDefault="00393C20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 dengan menekan tombol OFF</w:t>
      </w:r>
    </w:p>
    <w:p w:rsidR="00E53223" w:rsidRPr="00A61A82" w:rsidRDefault="00393C20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</w:t>
      </w:r>
      <w:r w:rsidR="00053DCD">
        <w:rPr>
          <w:rFonts w:ascii="Tahoma" w:hAnsi="Tahoma" w:cs="Tahoma"/>
          <w:sz w:val="24"/>
          <w:lang w:val="id-ID"/>
        </w:rPr>
        <w:t xml:space="preserve">embalikan ke </w:t>
      </w:r>
      <w:r w:rsidR="000141FC">
        <w:rPr>
          <w:rFonts w:ascii="Tahoma" w:hAnsi="Tahoma" w:cs="Tahoma"/>
          <w:sz w:val="24"/>
          <w:lang w:val="id-ID"/>
        </w:rPr>
        <w:t>almari alat</w:t>
      </w: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93C20" w:rsidRDefault="00393C2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93C20" w:rsidRDefault="00393C2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lastRenderedPageBreak/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210821" w:rsidRDefault="00393C20" w:rsidP="00210821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74295</wp:posOffset>
                </wp:positionV>
                <wp:extent cx="5419032" cy="4229473"/>
                <wp:effectExtent l="0" t="0" r="1079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032" cy="4229473"/>
                          <a:chOff x="0" y="0"/>
                          <a:chExt cx="5419032" cy="4229473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419032" cy="4229473"/>
                            <a:chOff x="0" y="0"/>
                            <a:chExt cx="4508960" cy="4230003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4508960" cy="4230003"/>
                              <a:chOff x="-693" y="-116840"/>
                              <a:chExt cx="3041457" cy="5111348"/>
                            </a:xfrm>
                          </wpg:grpSpPr>
                          <wpg:grpSp>
                            <wpg:cNvPr id="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93" y="-116840"/>
                                <a:ext cx="3041457" cy="2682875"/>
                                <a:chOff x="2971" y="302"/>
                                <a:chExt cx="4389" cy="4225"/>
                              </a:xfrm>
                            </wpg:grpSpPr>
                            <wps:wsp>
                              <wps:cNvPr id="1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1" y="302"/>
                                  <a:ext cx="1537" cy="5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072311" w:rsidRDefault="006826FC" w:rsidP="006826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72311">
                                      <w:rPr>
                                        <w:rFonts w:ascii="Arial" w:hAnsi="Arial" w:cs="Arial"/>
                                      </w:rPr>
                                      <w:t>Mulai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8" y="1122"/>
                                  <a:ext cx="4362" cy="5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C20" w:rsidRPr="00393C20" w:rsidRDefault="00393C20" w:rsidP="00393C2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 w:rsidRPr="00393C20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Tempelkan ujung kabel sensor pada bagian yang akan diukur (1-12)</w:t>
                                    </w:r>
                                  </w:p>
                                  <w:p w:rsidR="006826FC" w:rsidRPr="00393C20" w:rsidRDefault="006826FC" w:rsidP="00393C2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ahoma" w:hAnsi="Tahoma" w:cs="Tahoma"/>
                                        <w:sz w:val="8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2053"/>
                                  <a:ext cx="4389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C20" w:rsidRPr="00393C20" w:rsidRDefault="00393C20" w:rsidP="00393C2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szCs w:val="24"/>
                                        <w:lang w:val="id-ID"/>
                                      </w:rPr>
                                    </w:pPr>
                                    <w:r w:rsidRPr="00393C20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Hubungkan steker pada stopkontak</w:t>
                                    </w:r>
                                  </w:p>
                                  <w:p w:rsidR="006826FC" w:rsidRPr="00393C20" w:rsidRDefault="006826FC" w:rsidP="00393C2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036"/>
                                  <a:ext cx="4389" cy="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26FC" w:rsidRPr="00393C20" w:rsidRDefault="00393C20" w:rsidP="001A410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4"/>
                                      </w:rPr>
                                    </w:pPr>
                                    <w:r w:rsidRPr="00393C20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Tekan tombol ON sampai lampu indikator dan display menyala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1" y="3976"/>
                                  <a:ext cx="4389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C20" w:rsidRPr="00393C20" w:rsidRDefault="00393C20" w:rsidP="00393C2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393C20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>Putar Tombol (B) sesuai angkan pengukuran (nomor kabel sensor)</w:t>
                                    </w:r>
                                  </w:p>
                                  <w:p w:rsidR="006826FC" w:rsidRPr="00393C20" w:rsidRDefault="006826FC" w:rsidP="00393C2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1" y="870"/>
                                  <a:ext cx="6" cy="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5" y="1680"/>
                                  <a:ext cx="1" cy="3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18" y="2619"/>
                                  <a:ext cx="7" cy="3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6" y="3619"/>
                                  <a:ext cx="1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8703" y="4633827"/>
                                <a:ext cx="1064895" cy="3606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6FC" w:rsidRPr="00072311" w:rsidRDefault="006826FC" w:rsidP="006826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41099" y="4355168"/>
                                <a:ext cx="635" cy="2755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3400547"/>
                              <a:ext cx="4507865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B18B4" w:rsidRDefault="00393C20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K</w:t>
                                </w:r>
                                <w:r w:rsidR="001B18B4" w:rsidRPr="001B18B4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embalikan ke </w:t>
                                </w:r>
                                <w:r w:rsidR="00C3520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almari alat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876" y="3210047"/>
                              <a:ext cx="635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5416550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C20" w:rsidRPr="00393C20" w:rsidRDefault="00393C20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Baca angka pada display</w:t>
                              </w:r>
                            </w:p>
                            <w:p w:rsidR="000141FC" w:rsidRPr="00393C20" w:rsidRDefault="000141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22193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895600"/>
                            <a:ext cx="5418455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C20" w:rsidRPr="00393C20" w:rsidRDefault="00393C20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Matikan dengan menekan tombol OFF</w:t>
                              </w:r>
                            </w:p>
                            <w:p w:rsidR="000141FC" w:rsidRPr="00393C20" w:rsidRDefault="000141FC" w:rsidP="000141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2714625"/>
                            <a:ext cx="635" cy="187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4.5pt;margin-top:5.85pt;width:426.7pt;height:333.05pt;z-index:251677696" coordsize="54190,4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">
                <v:group id="Group 8" o:spid="_x0000_s1027" style="position:absolute;width:54190;height:42294" coordsize="45089,4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62" o:spid="_x0000_s1028" style="position:absolute;width:45089;height:42300" coordorigin="-6,-1168" coordsize="30414,5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9" o:spid="_x0000_s1029" style="position:absolute;left:-6;top:-1168;width:30413;height:26828" coordorigin="2971,302" coordsize="4389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oundrect id="AutoShape 3" o:spid="_x0000_s1030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<v:textbo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72311">
                                <w:rPr>
                                  <w:rFonts w:ascii="Arial" w:hAnsi="Arial" w:cs="Arial"/>
                                </w:rPr>
                                <w:t>Mulai</w:t>
                              </w:r>
                            </w:p>
                          </w:txbxContent>
                        </v:textbox>
                      </v:roundrect>
                      <v:rect id="Rectangle 17" o:spid="_x0000_s1031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v:textbox>
                          <w:txbxContent>
                            <w:p w:rsidR="00393C20" w:rsidRPr="00393C20" w:rsidRDefault="00393C20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Tempelkan ujung kabel sensor pada bagian yang akan diukur (1-12)</w:t>
                              </w:r>
                            </w:p>
                            <w:p w:rsidR="006826FC" w:rsidRPr="00393C20" w:rsidRDefault="006826FC" w:rsidP="00393C2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sz w:val="8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rect>
                      <v:rect id="Rectangle 22" o:spid="_x0000_s1032" style="position:absolute;left:2971;top:2053;width:438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393C20" w:rsidRPr="00393C20" w:rsidRDefault="00393C20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lang w:val="id-ID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Hubungkan steker pada stopkontak</w:t>
                              </w:r>
                            </w:p>
                            <w:p w:rsidR="006826FC" w:rsidRPr="00393C20" w:rsidRDefault="006826FC" w:rsidP="00393C20">
                              <w:pPr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33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6826FC" w:rsidRPr="00393C20" w:rsidRDefault="00393C20" w:rsidP="001A4108">
                              <w:pPr>
                                <w:jc w:val="center"/>
                                <w:rPr>
                                  <w:rFonts w:ascii="Arial" w:hAnsi="Arial" w:cs="Arial"/>
                                  <w:sz w:val="4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Tekan tombol ON sampai lampu indikator dan display menyala</w:t>
                              </w:r>
                            </w:p>
                          </w:txbxContent>
                        </v:textbox>
                      </v:rect>
                      <v:rect id="Rectangle 24" o:spid="_x0000_s1034" style="position:absolute;left:2971;top:3976;width:4389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393C20" w:rsidRPr="00393C20" w:rsidRDefault="00393C20" w:rsidP="00393C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393C20">
                                <w:rPr>
                                  <w:rFonts w:ascii="Tahoma" w:hAnsi="Tahoma" w:cs="Tahoma"/>
                                  <w:lang w:val="id-ID"/>
                                </w:rPr>
                                <w:t>Putar Tombol (B) sesuai angkan pengukuran (nomor kabel sensor)</w:t>
                              </w:r>
                            </w:p>
                            <w:p w:rsidR="006826FC" w:rsidRPr="00393C20" w:rsidRDefault="006826FC" w:rsidP="00393C2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8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35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<v:stroke endarrow="block"/>
                      </v:shape>
                      <v:shape id="AutoShape 14" o:spid="_x0000_s1036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<v:stroke endarrow="block"/>
                      </v:shape>
                      <v:shape id="AutoShape 15" o:spid="_x0000_s1037" type="#_x0000_t32" style="position:absolute;left:5218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<v:stroke endarrow="block"/>
                      </v:shape>
                      <v:shape id="AutoShape 18" o:spid="_x0000_s1038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</v:group>
                    <v:roundrect id="AutoShape 8" o:spid="_x0000_s1039" style="position:absolute;left:9987;top:46338;width:10648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<v:textbox>
                        <w:txbxContent>
                          <w:p w:rsidR="006826FC" w:rsidRPr="00072311" w:rsidRDefault="006826FC" w:rsidP="006826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2311">
                              <w:rPr>
                                <w:rFonts w:ascii="Arial" w:hAnsi="Arial" w:cs="Arial"/>
                              </w:rPr>
                              <w:t>Selesai</w:t>
                            </w:r>
                          </w:p>
                        </w:txbxContent>
                      </v:textbox>
                    </v:roundrect>
                    <v:shape id="AutoShape 32" o:spid="_x0000_s1040" type="#_x0000_t32" style="position:absolute;left:15410;top:43551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<v:stroke endarrow="block"/>
                    </v:shape>
                  </v:group>
                  <v:rect id="Rectangle 1" o:spid="_x0000_s1041" style="position:absolute;top:34005;width:4507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1A4108" w:rsidRPr="001B18B4" w:rsidRDefault="00393C20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K</w:t>
                          </w:r>
                          <w:r w:rsidR="001B18B4" w:rsidRPr="001B18B4">
                            <w:rPr>
                              <w:rFonts w:ascii="Tahoma" w:hAnsi="Tahoma" w:cs="Tahoma"/>
                              <w:lang w:val="id-ID"/>
                            </w:rPr>
                            <w:t xml:space="preserve">embalikan ke </w:t>
                          </w:r>
                          <w:r w:rsidR="00C3520E">
                            <w:rPr>
                              <w:rFonts w:ascii="Tahoma" w:hAnsi="Tahoma" w:cs="Tahoma"/>
                              <w:lang w:val="id-ID"/>
                            </w:rPr>
                            <w:t>almari alat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  <v:shape id="AutoShape 18" o:spid="_x0000_s1042" type="#_x0000_t32" style="position:absolute;left:22748;top:32100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</v:group>
                <v:rect id="Rectangle 4" o:spid="_x0000_s1043" style="position:absolute;top:24003;width:5416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93C20" w:rsidRPr="00393C20" w:rsidRDefault="00393C20" w:rsidP="00393C2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393C20">
                          <w:rPr>
                            <w:rFonts w:ascii="Tahoma" w:hAnsi="Tahoma" w:cs="Tahoma"/>
                            <w:lang w:val="id-ID"/>
                          </w:rPr>
                          <w:t>Baca angka pada display</w:t>
                        </w:r>
                      </w:p>
                      <w:p w:rsidR="000141FC" w:rsidRPr="00393C20" w:rsidRDefault="000141FC" w:rsidP="0001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</w:txbxContent>
                  </v:textbox>
                </v:rect>
                <v:shape id="AutoShape 18" o:spid="_x0000_s1044" type="#_x0000_t32" style="position:absolute;left:27622;top:22193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6" o:spid="_x0000_s1045" style="position:absolute;top:28956;width:5418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93C20" w:rsidRPr="00393C20" w:rsidRDefault="00393C20" w:rsidP="00393C20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lang w:val="sv-SE"/>
                          </w:rPr>
                        </w:pPr>
                        <w:r w:rsidRPr="00393C20">
                          <w:rPr>
                            <w:rFonts w:ascii="Tahoma" w:hAnsi="Tahoma" w:cs="Tahoma"/>
                            <w:lang w:val="id-ID"/>
                          </w:rPr>
                          <w:t>Matikan dengan menekan tombol OFF</w:t>
                        </w:r>
                      </w:p>
                      <w:p w:rsidR="000141FC" w:rsidRPr="00393C20" w:rsidRDefault="000141FC" w:rsidP="000141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</w:txbxContent>
                  </v:textbox>
                </v:rect>
                <v:shape id="AutoShape 18" o:spid="_x0000_s1046" type="#_x0000_t32" style="position:absolute;left:27622;top:27146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6D" w:rsidRDefault="005A776D" w:rsidP="0066237C">
      <w:pPr>
        <w:spacing w:after="0" w:line="240" w:lineRule="auto"/>
      </w:pPr>
      <w:r>
        <w:separator/>
      </w:r>
    </w:p>
  </w:endnote>
  <w:endnote w:type="continuationSeparator" w:id="0">
    <w:p w:rsidR="005A776D" w:rsidRDefault="005A776D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6D" w:rsidRDefault="005A776D" w:rsidP="0066237C">
      <w:pPr>
        <w:spacing w:after="0" w:line="240" w:lineRule="auto"/>
      </w:pPr>
      <w:r>
        <w:separator/>
      </w:r>
    </w:p>
  </w:footnote>
  <w:footnote w:type="continuationSeparator" w:id="0">
    <w:p w:rsidR="005A776D" w:rsidRDefault="005A776D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2"/>
  </w:num>
  <w:num w:numId="5">
    <w:abstractNumId w:val="19"/>
  </w:num>
  <w:num w:numId="6">
    <w:abstractNumId w:val="17"/>
  </w:num>
  <w:num w:numId="7">
    <w:abstractNumId w:val="2"/>
  </w:num>
  <w:num w:numId="8">
    <w:abstractNumId w:val="25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24"/>
  </w:num>
  <w:num w:numId="14">
    <w:abstractNumId w:val="20"/>
  </w:num>
  <w:num w:numId="15">
    <w:abstractNumId w:val="14"/>
  </w:num>
  <w:num w:numId="16">
    <w:abstractNumId w:val="22"/>
  </w:num>
  <w:num w:numId="17">
    <w:abstractNumId w:val="26"/>
  </w:num>
  <w:num w:numId="18">
    <w:abstractNumId w:val="9"/>
  </w:num>
  <w:num w:numId="19">
    <w:abstractNumId w:val="21"/>
  </w:num>
  <w:num w:numId="20">
    <w:abstractNumId w:val="4"/>
  </w:num>
  <w:num w:numId="21">
    <w:abstractNumId w:val="0"/>
  </w:num>
  <w:num w:numId="22">
    <w:abstractNumId w:val="3"/>
  </w:num>
  <w:num w:numId="23">
    <w:abstractNumId w:val="11"/>
  </w:num>
  <w:num w:numId="24">
    <w:abstractNumId w:val="23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6526C"/>
    <w:rsid w:val="001A4108"/>
    <w:rsid w:val="001B18B4"/>
    <w:rsid w:val="00210821"/>
    <w:rsid w:val="00267CAD"/>
    <w:rsid w:val="00281BD6"/>
    <w:rsid w:val="00291F49"/>
    <w:rsid w:val="002E3515"/>
    <w:rsid w:val="00330238"/>
    <w:rsid w:val="00393C20"/>
    <w:rsid w:val="003E57DD"/>
    <w:rsid w:val="003F497E"/>
    <w:rsid w:val="003F5D5F"/>
    <w:rsid w:val="0040717C"/>
    <w:rsid w:val="00414C6B"/>
    <w:rsid w:val="00427590"/>
    <w:rsid w:val="004A32D9"/>
    <w:rsid w:val="004B27FE"/>
    <w:rsid w:val="004D0089"/>
    <w:rsid w:val="0050262B"/>
    <w:rsid w:val="005453DF"/>
    <w:rsid w:val="00547213"/>
    <w:rsid w:val="005760F6"/>
    <w:rsid w:val="00581382"/>
    <w:rsid w:val="005A776D"/>
    <w:rsid w:val="005D0CFD"/>
    <w:rsid w:val="00600216"/>
    <w:rsid w:val="00602251"/>
    <w:rsid w:val="006160A0"/>
    <w:rsid w:val="0063309A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61A82"/>
    <w:rsid w:val="00B87C0E"/>
    <w:rsid w:val="00BA16C7"/>
    <w:rsid w:val="00BA6D25"/>
    <w:rsid w:val="00BB7FF3"/>
    <w:rsid w:val="00C3520E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83E8-A5B1-4113-8651-426F0945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33</cp:revision>
  <dcterms:created xsi:type="dcterms:W3CDTF">2017-04-27T03:32:00Z</dcterms:created>
  <dcterms:modified xsi:type="dcterms:W3CDTF">2017-08-07T01:42:00Z</dcterms:modified>
</cp:coreProperties>
</file>