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7" w:rsidRDefault="00B94097" w:rsidP="00673CDF">
      <w:pPr>
        <w:spacing w:after="0" w:line="240" w:lineRule="auto"/>
        <w:rPr>
          <w:b/>
        </w:rPr>
      </w:pPr>
      <w:r w:rsidRPr="00B94097">
        <w:rPr>
          <w:b/>
        </w:rPr>
        <w:t xml:space="preserve">BAB I. </w:t>
      </w:r>
      <w:r w:rsidR="00E10226" w:rsidRPr="00B94097">
        <w:rPr>
          <w:b/>
        </w:rPr>
        <w:t>Pendahuluan</w:t>
      </w:r>
    </w:p>
    <w:p w:rsidR="001D42D5" w:rsidRDefault="001D42D5" w:rsidP="001D42D5">
      <w:pPr>
        <w:pStyle w:val="ListParagraph"/>
        <w:spacing w:after="0" w:line="240" w:lineRule="auto"/>
        <w:ind w:left="284"/>
      </w:pPr>
    </w:p>
    <w:p w:rsidR="0070755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Tentang Koagulasi (</w:t>
      </w:r>
      <w:r w:rsidR="00082422">
        <w:t>1</w:t>
      </w:r>
      <w:r>
        <w:t xml:space="preserve"> literatur)</w:t>
      </w:r>
    </w:p>
    <w:p w:rsidR="00243F11" w:rsidRDefault="003900B7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7" style="position:absolute;left:0;text-align:left;margin-left:16.25pt;margin-top:4.45pt;width:457.1pt;height:188.35pt;z-index:251658240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Tentang Flokulasi (</w:t>
      </w:r>
      <w:r w:rsidR="00082422">
        <w:t>1</w:t>
      </w:r>
      <w:r>
        <w:t xml:space="preserve"> literatur)</w:t>
      </w:r>
    </w:p>
    <w:p w:rsidR="00243F11" w:rsidRDefault="003900B7" w:rsidP="00243F11">
      <w:pPr>
        <w:spacing w:after="0" w:line="240" w:lineRule="auto"/>
      </w:pPr>
      <w:r>
        <w:rPr>
          <w:noProof/>
          <w:lang w:eastAsia="id-ID"/>
        </w:rPr>
        <w:pict>
          <v:rect id="_x0000_s1028" style="position:absolute;margin-left:16.25pt;margin-top:5.05pt;width:457.1pt;height:188.35pt;z-index:251659264"/>
        </w:pict>
      </w: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Tentang Sedimentasi (</w:t>
      </w:r>
      <w:r w:rsidR="00082422">
        <w:t>1</w:t>
      </w:r>
      <w:r>
        <w:t xml:space="preserve"> literatur)</w:t>
      </w:r>
    </w:p>
    <w:p w:rsidR="00243F11" w:rsidRDefault="003900B7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9" style="position:absolute;left:0;text-align:left;margin-left:16.25pt;margin-top:5.35pt;width:457.1pt;height:188.35pt;z-index:251660288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lastRenderedPageBreak/>
        <w:t>Penjelasan Tentang Filtrasi (</w:t>
      </w:r>
      <w:r w:rsidR="00082422">
        <w:t>1</w:t>
      </w:r>
      <w:r>
        <w:t xml:space="preserve"> literatur)</w:t>
      </w:r>
    </w:p>
    <w:p w:rsidR="00316D73" w:rsidRDefault="003900B7" w:rsidP="00316D73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1" style="position:absolute;left:0;text-align:left;margin-left:20.7pt;margin-top:.8pt;width:457.1pt;height:169.5pt;z-index:251661312"/>
        </w:pict>
      </w: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96764D" w:rsidRDefault="0096764D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3 Bahan Koagulan (</w:t>
      </w:r>
      <w:r w:rsidR="00082422">
        <w:t>1</w:t>
      </w:r>
      <w:r>
        <w:t xml:space="preserve"> literatur)</w:t>
      </w:r>
    </w:p>
    <w:p w:rsidR="00316D73" w:rsidRDefault="003900B7" w:rsidP="00316D73">
      <w:pPr>
        <w:spacing w:after="0" w:line="240" w:lineRule="auto"/>
      </w:pPr>
      <w:r>
        <w:rPr>
          <w:noProof/>
          <w:lang w:eastAsia="id-ID"/>
        </w:rPr>
        <w:pict>
          <v:rect id="_x0000_s1032" style="position:absolute;margin-left:20.7pt;margin-top:6.3pt;width:457.1pt;height:188.35pt;z-index:251662336"/>
        </w:pict>
      </w: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96764D" w:rsidRDefault="0096764D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Aplikasi di Kehidupan (</w:t>
      </w:r>
      <w:r w:rsidR="00082422">
        <w:t>1</w:t>
      </w:r>
      <w:r>
        <w:t xml:space="preserve"> literatur)</w:t>
      </w:r>
    </w:p>
    <w:p w:rsidR="00316D73" w:rsidRDefault="003900B7" w:rsidP="00316D73">
      <w:pPr>
        <w:spacing w:after="0" w:line="240" w:lineRule="auto"/>
      </w:pPr>
      <w:r>
        <w:rPr>
          <w:noProof/>
          <w:lang w:eastAsia="id-ID"/>
        </w:rPr>
        <w:pict>
          <v:rect id="_x0000_s1034" style="position:absolute;margin-left:20.7pt;margin-top:4.05pt;width:457.1pt;height:181.1pt;z-index:251663360"/>
        </w:pict>
      </w: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Tujuan Praktikum</w:t>
      </w:r>
    </w:p>
    <w:p w:rsidR="00673CDF" w:rsidRDefault="003900B7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6" style="position:absolute;left:0;text-align:left;margin-left:20.7pt;margin-top:2.2pt;width:457.1pt;height:111.4pt;z-index:251664384"/>
        </w:pict>
      </w:r>
    </w:p>
    <w:p w:rsidR="00EA7E8B" w:rsidRDefault="00EA7E8B">
      <w:pPr>
        <w:rPr>
          <w:b/>
        </w:rPr>
      </w:pPr>
      <w:r>
        <w:rPr>
          <w:b/>
        </w:rPr>
        <w:br w:type="page"/>
      </w:r>
    </w:p>
    <w:p w:rsidR="00673CDF" w:rsidRDefault="00673CDF" w:rsidP="001D42D5">
      <w:pPr>
        <w:spacing w:after="0" w:line="240" w:lineRule="auto"/>
        <w:rPr>
          <w:b/>
        </w:rPr>
      </w:pPr>
      <w:r w:rsidRPr="00673CDF">
        <w:rPr>
          <w:b/>
        </w:rPr>
        <w:lastRenderedPageBreak/>
        <w:t xml:space="preserve">BAB II. </w:t>
      </w:r>
      <w:r w:rsidR="00E10226" w:rsidRPr="00673CDF">
        <w:rPr>
          <w:b/>
        </w:rPr>
        <w:t>Metode</w:t>
      </w:r>
    </w:p>
    <w:p w:rsidR="001D42D5" w:rsidRDefault="001D42D5" w:rsidP="001D42D5">
      <w:pPr>
        <w:spacing w:after="0" w:line="240" w:lineRule="auto"/>
        <w:rPr>
          <w:b/>
        </w:rPr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Waktu dan Tempat</w:t>
      </w:r>
    </w:p>
    <w:p w:rsidR="001D42D5" w:rsidRDefault="003900B7" w:rsidP="001D42D5">
      <w:pPr>
        <w:spacing w:after="0" w:line="240" w:lineRule="auto"/>
      </w:pPr>
      <w:r>
        <w:rPr>
          <w:noProof/>
          <w:lang w:eastAsia="id-ID"/>
        </w:rPr>
        <w:pict>
          <v:rect id="_x0000_s1039" style="position:absolute;margin-left:20.7pt;margin-top:3.8pt;width:457.1pt;height:42.5pt;z-index:251665408"/>
        </w:pict>
      </w: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Alat dan Bahan</w:t>
      </w:r>
    </w:p>
    <w:p w:rsidR="00B45A67" w:rsidRDefault="003900B7" w:rsidP="00B45A67">
      <w:pPr>
        <w:spacing w:after="0" w:line="240" w:lineRule="auto"/>
      </w:pPr>
      <w:r>
        <w:rPr>
          <w:noProof/>
          <w:lang w:eastAsia="id-ID"/>
        </w:rPr>
        <w:pict>
          <v:rect id="_x0000_s1040" style="position:absolute;margin-left:20.7pt;margin-top:5.25pt;width:457.1pt;height:124.55pt;z-index:251666432"/>
        </w:pict>
      </w: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E256AF" w:rsidRDefault="00E256AF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90367A" w:rsidRDefault="0090367A" w:rsidP="00B45A67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Cara Kerja</w:t>
      </w:r>
    </w:p>
    <w:p w:rsidR="00673CDF" w:rsidRDefault="003900B7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1" style="position:absolute;left:0;text-align:left;margin-left:20.7pt;margin-top:3.2pt;width:457.1pt;height:468.7pt;z-index:251667456"/>
        </w:pict>
      </w:r>
    </w:p>
    <w:p w:rsidR="00E256AF" w:rsidRDefault="00E256AF">
      <w:pPr>
        <w:rPr>
          <w:b/>
        </w:rPr>
      </w:pPr>
      <w:r>
        <w:rPr>
          <w:b/>
        </w:rPr>
        <w:br w:type="page"/>
      </w:r>
    </w:p>
    <w:p w:rsidR="00673CDF" w:rsidRDefault="00E10226" w:rsidP="00673CDF">
      <w:pPr>
        <w:pStyle w:val="ListParagraph"/>
        <w:spacing w:after="0" w:line="240" w:lineRule="auto"/>
        <w:ind w:left="284"/>
        <w:rPr>
          <w:b/>
        </w:rPr>
      </w:pPr>
      <w:r w:rsidRPr="00673CDF">
        <w:rPr>
          <w:b/>
        </w:rPr>
        <w:lastRenderedPageBreak/>
        <w:t>BAB III. Hasil dan Pembahasan</w:t>
      </w:r>
    </w:p>
    <w:p w:rsidR="00610767" w:rsidRPr="00673CDF" w:rsidRDefault="00610767" w:rsidP="00673CDF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4703F3">
      <w:pPr>
        <w:pStyle w:val="ListParagraph"/>
        <w:spacing w:after="0" w:line="240" w:lineRule="auto"/>
        <w:ind w:left="284"/>
      </w:pPr>
    </w:p>
    <w:p w:rsidR="00D45A82" w:rsidRDefault="00D45A82" w:rsidP="00606DF2">
      <w:pPr>
        <w:pStyle w:val="ListParagraph"/>
        <w:spacing w:after="0" w:line="240" w:lineRule="auto"/>
        <w:ind w:left="284"/>
      </w:pP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>
      <w:pPr>
        <w:rPr>
          <w:b/>
        </w:rPr>
      </w:pPr>
      <w:r>
        <w:rPr>
          <w:b/>
        </w:rPr>
        <w:br w:type="page"/>
      </w: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lastRenderedPageBreak/>
        <w:t>BAB IV. Penutup</w:t>
      </w:r>
    </w:p>
    <w:p w:rsidR="00610767" w:rsidRPr="00D45A82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Simpulan</w:t>
      </w:r>
    </w:p>
    <w:p w:rsidR="00610767" w:rsidRDefault="003900B7" w:rsidP="00610767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3" style="position:absolute;left:0;text-align:left;margin-left:20.7pt;margin-top:167.3pt;width:457.1pt;height:143.55pt;z-index:251669504"/>
        </w:pict>
      </w:r>
      <w:r>
        <w:rPr>
          <w:noProof/>
          <w:lang w:eastAsia="id-ID"/>
        </w:rPr>
        <w:pict>
          <v:rect id="_x0000_s1042" style="position:absolute;left:0;text-align:left;margin-left:20.7pt;margin-top:3.2pt;width:457.1pt;height:143.55pt;z-index:251668480"/>
        </w:pict>
      </w: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Saran (untuk praktikum)</w:t>
      </w: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t>Daftar Pustaka</w:t>
      </w:r>
    </w:p>
    <w:p w:rsidR="006375A7" w:rsidRDefault="006375A7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>
      <w:pPr>
        <w:rPr>
          <w:b/>
        </w:rPr>
      </w:pPr>
      <w:r>
        <w:rPr>
          <w:b/>
        </w:rPr>
        <w:br w:type="page"/>
      </w:r>
    </w:p>
    <w:p w:rsidR="006375A7" w:rsidRPr="00D45A82" w:rsidRDefault="006375A7" w:rsidP="00D45A82">
      <w:pPr>
        <w:pStyle w:val="ListParagraph"/>
        <w:spacing w:after="0" w:line="240" w:lineRule="auto"/>
        <w:ind w:left="284"/>
        <w:rPr>
          <w:b/>
        </w:rPr>
      </w:pPr>
      <w:r>
        <w:rPr>
          <w:b/>
        </w:rPr>
        <w:lastRenderedPageBreak/>
        <w:t>Dokumentasi</w:t>
      </w:r>
    </w:p>
    <w:p w:rsidR="00FC04DF" w:rsidRDefault="00FC04DF" w:rsidP="00673CDF">
      <w:pPr>
        <w:spacing w:after="0" w:line="240" w:lineRule="auto"/>
      </w:pPr>
    </w:p>
    <w:sectPr w:rsidR="00FC04DF" w:rsidSect="00CA6854">
      <w:headerReference w:type="default" r:id="rId8"/>
      <w:footerReference w:type="default" r:id="rId9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A1" w:rsidRDefault="00187AA1" w:rsidP="00707557">
      <w:pPr>
        <w:spacing w:after="0" w:line="240" w:lineRule="auto"/>
      </w:pPr>
      <w:r>
        <w:separator/>
      </w:r>
    </w:p>
  </w:endnote>
  <w:endnote w:type="continuationSeparator" w:id="1">
    <w:p w:rsidR="00187AA1" w:rsidRDefault="00187AA1" w:rsidP="007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57" w:rsidRDefault="003900B7">
    <w:pPr>
      <w:pStyle w:val="Footer"/>
    </w:pPr>
    <w:r w:rsidRPr="003900B7">
      <w:rPr>
        <w:noProof/>
        <w:lang w:val="en-US" w:eastAsia="zh-TW"/>
      </w:rPr>
      <w:pict>
        <v:group id="_x0000_s2069" style="position:absolute;margin-left:14.75pt;margin-top:16.4pt;width:35.65pt;height:23.85pt;rotation:90;z-index:251664384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7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7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A1" w:rsidRDefault="00187AA1" w:rsidP="00707557">
      <w:pPr>
        <w:spacing w:after="0" w:line="240" w:lineRule="auto"/>
      </w:pPr>
      <w:r>
        <w:separator/>
      </w:r>
    </w:p>
  </w:footnote>
  <w:footnote w:type="continuationSeparator" w:id="1">
    <w:p w:rsidR="00187AA1" w:rsidRDefault="00187AA1" w:rsidP="007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557" w:rsidRPr="00707557" w:rsidRDefault="00707557" w:rsidP="00707557">
        <w:pPr>
          <w:pStyle w:val="Header"/>
          <w:jc w:val="right"/>
          <w:rPr>
            <w:rFonts w:asciiTheme="majorHAnsi" w:eastAsiaTheme="majorEastAsia" w:hAnsiTheme="majorHAnsi" w:cstheme="majorBidi"/>
            <w:b/>
            <w:i/>
            <w:sz w:val="32"/>
          </w:rPr>
        </w:pPr>
        <w:r w:rsidRPr="00707557">
          <w:rPr>
            <w:rFonts w:asciiTheme="majorHAnsi" w:eastAsiaTheme="majorEastAsia" w:hAnsiTheme="majorHAnsi" w:cstheme="majorBidi"/>
            <w:b/>
            <w:i/>
            <w:sz w:val="32"/>
          </w:rPr>
          <w:t>Bioseparation Engineering</w:t>
        </w:r>
      </w:p>
    </w:sdtContent>
  </w:sdt>
  <w:p w:rsidR="00707557" w:rsidRPr="00707557" w:rsidRDefault="003900B7" w:rsidP="00707557">
    <w:pPr>
      <w:pStyle w:val="Header"/>
      <w:jc w:val="right"/>
      <w:rPr>
        <w:b/>
        <w:i/>
        <w:sz w:val="32"/>
      </w:rPr>
    </w:pPr>
    <w:r w:rsidRPr="003900B7">
      <w:rPr>
        <w:noProof/>
        <w:lang w:val="en-US" w:eastAsia="zh-TW"/>
      </w:rPr>
      <w:pict>
        <v:rect id="_x0000_s2073" style="position:absolute;left:0;text-align:left;margin-left:19.95pt;margin-top:172.15pt;width:37.15pt;height:546.35pt;z-index:251665408;mso-height-percent:750;mso-position-horizontal-relative:right-margin-area;mso-position-vertical-relative:margin;mso-height-percent:750;mso-height-relative:margin;v-text-anchor:middle" o:allowincell="f" filled="f" stroked="f">
          <v:textbox style="layout-flow:vertical;mso-layout-flow-alt:bottom-to-top;mso-next-textbox:#_x0000_s2073">
            <w:txbxContent>
              <w:sdt>
                <w:sdtPr>
                  <w:rPr>
                    <w:b/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F510B" w:rsidRPr="001F510B" w:rsidRDefault="001F510B">
                    <w:pPr>
                      <w:rPr>
                        <w:b/>
                        <w:color w:val="4F81BD" w:themeColor="accent1"/>
                        <w:spacing w:val="60"/>
                      </w:rPr>
                    </w:pPr>
                    <w:r w:rsidRPr="001F510B">
                      <w:rPr>
                        <w:b/>
                        <w:color w:val="4F81BD" w:themeColor="accent1"/>
                        <w:spacing w:val="60"/>
                      </w:rPr>
                      <w:t>Flokulasi-Koagulasi|Sedimentasi-Filtrasi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3900B7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49" style="position:absolute;left:0;text-align:left;margin-left:82.8pt;margin-top:-.05pt;width:7.15pt;height:50.2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3900B7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900B7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97D"/>
    <w:multiLevelType w:val="hybridMultilevel"/>
    <w:tmpl w:val="D2164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38DF"/>
    <w:multiLevelType w:val="hybridMultilevel"/>
    <w:tmpl w:val="951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7557"/>
    <w:rsid w:val="00082422"/>
    <w:rsid w:val="00187AA1"/>
    <w:rsid w:val="001A019A"/>
    <w:rsid w:val="001B5770"/>
    <w:rsid w:val="001C5590"/>
    <w:rsid w:val="001D42D5"/>
    <w:rsid w:val="001F510B"/>
    <w:rsid w:val="00243F11"/>
    <w:rsid w:val="00293621"/>
    <w:rsid w:val="002A1877"/>
    <w:rsid w:val="00316D73"/>
    <w:rsid w:val="003900B7"/>
    <w:rsid w:val="003F6DDB"/>
    <w:rsid w:val="004703F3"/>
    <w:rsid w:val="00606DF2"/>
    <w:rsid w:val="00610767"/>
    <w:rsid w:val="006375A7"/>
    <w:rsid w:val="00673CDF"/>
    <w:rsid w:val="006D00C0"/>
    <w:rsid w:val="0070720D"/>
    <w:rsid w:val="00707557"/>
    <w:rsid w:val="007A2873"/>
    <w:rsid w:val="008A207E"/>
    <w:rsid w:val="008F1D66"/>
    <w:rsid w:val="0090367A"/>
    <w:rsid w:val="0096764D"/>
    <w:rsid w:val="009A77A5"/>
    <w:rsid w:val="00B45A67"/>
    <w:rsid w:val="00B94097"/>
    <w:rsid w:val="00CA6854"/>
    <w:rsid w:val="00D35252"/>
    <w:rsid w:val="00D35782"/>
    <w:rsid w:val="00D45A82"/>
    <w:rsid w:val="00D52D9A"/>
    <w:rsid w:val="00D81A27"/>
    <w:rsid w:val="00DC4568"/>
    <w:rsid w:val="00E10226"/>
    <w:rsid w:val="00E256AF"/>
    <w:rsid w:val="00EA7E8B"/>
    <w:rsid w:val="00FC04DF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0"/>
  </w:style>
  <w:style w:type="paragraph" w:styleId="Heading1">
    <w:name w:val="heading 1"/>
    <w:basedOn w:val="Normal"/>
    <w:next w:val="Normal"/>
    <w:link w:val="Heading1Char"/>
    <w:uiPriority w:val="9"/>
    <w:qFormat/>
    <w:rsid w:val="0070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57"/>
  </w:style>
  <w:style w:type="paragraph" w:styleId="Footer">
    <w:name w:val="footer"/>
    <w:basedOn w:val="Normal"/>
    <w:link w:val="Foot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57"/>
  </w:style>
  <w:style w:type="character" w:customStyle="1" w:styleId="Heading1Char">
    <w:name w:val="Heading 1 Char"/>
    <w:basedOn w:val="DefaultParagraphFont"/>
    <w:link w:val="Heading1"/>
    <w:uiPriority w:val="9"/>
    <w:rsid w:val="0070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75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5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A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Flokulasi-Koagulasi|Sedimentasi-Filtrasi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Bioseparation Engineering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Bioseparation Engineering</dc:title>
  <dc:creator>AvD</dc:creator>
  <cp:lastModifiedBy>DENY</cp:lastModifiedBy>
  <cp:revision>31</cp:revision>
  <cp:lastPrinted>2015-03-23T08:43:00Z</cp:lastPrinted>
  <dcterms:created xsi:type="dcterms:W3CDTF">2015-03-20T12:50:00Z</dcterms:created>
  <dcterms:modified xsi:type="dcterms:W3CDTF">2015-03-23T08:46:00Z</dcterms:modified>
</cp:coreProperties>
</file>